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95.0" w:type="dxa"/>
        <w:jc w:val="left"/>
        <w:tblInd w:w="-1003.0" w:type="dxa"/>
        <w:tblLayout w:type="fixed"/>
        <w:tblLook w:val="0400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  <w:tblGridChange w:id="0">
          <w:tblGrid>
            <w:gridCol w:w="2723"/>
            <w:gridCol w:w="851"/>
            <w:gridCol w:w="1240"/>
            <w:gridCol w:w="605"/>
            <w:gridCol w:w="284"/>
            <w:gridCol w:w="618"/>
            <w:gridCol w:w="709"/>
            <w:gridCol w:w="772"/>
            <w:gridCol w:w="1276"/>
            <w:gridCol w:w="1417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Farmacologia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Laboratório 320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lab320@ufcspa.edu.br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3303.8756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Laboratório 320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</w:t>
            </w:r>
          </w:p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Geladeira duplex frost free</w:t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Capacidade total de aproximadamente 400 litros, sendo 300 litros a capacidade do refrigerador e 100 litros a capacidade do freezer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 prateleiras que podem ser ajustáveis conforme altura dos itens a serem armazenados</w:t>
            </w:r>
          </w:p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Consumo de energia A </w:t>
            </w:r>
          </w:p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Voltagem 110V</w:t>
            </w:r>
          </w:p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Plug e tomada 10A, 3 pinos</w:t>
            </w:r>
          </w:p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0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und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R$ 3.179,00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white"/>
                <w:rtl w:val="0"/>
              </w:rPr>
              <w:t xml:space="preserve">62.058.318/0007-76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Precisamos de geladeira no laboratório 320 tanto para armazenar soluções e reagentes quanto para produzir gelo e água gelada para os experimentos desenvolvidos durante as aulas práticas do laboratório 320. Hoje estamos com uma geladeira emprestada, a qual teremos que devolver para o setor original e uma outra geladeira que encontra-se em constante manutenção. Além disso, a área do laboratório foi duplicada e consequentemente a quantidade de aulas práticas realizadas também, sendo necessário uma disponibilidade maior de reagentes refrigerados.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8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9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3A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PargrafodaLista">
    <w:name w:val="List Paragraph"/>
    <w:basedOn w:val="Normal"/>
    <w:uiPriority w:val="34"/>
    <w:qFormat w:val="1"/>
    <w:rsid w:val="00CF1462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q8h6C0V/zEQY8l+B9zIfSHAY9w==">AMUW2mXRp6BtZMZXAO2/2Ar3V8pGpAGAkLKDZGRIvO5SzNAvM4d4YBKmNXoaclw7vxbEhlH/d+Rj6/S1xuNTCaymo+svzRxHa1cMDwvS16bgzJPZ6TPwc8ukF8/x2qij474gP+vi/zjP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2021-08-13T15:41:00Z</dcterms:created>
  <dc:creator>Tiago Falcão</dc:creator>
</cp:coreProperties>
</file>